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B0D4" w14:textId="77777777" w:rsidR="00F87005" w:rsidRPr="00F87005" w:rsidRDefault="00F87005" w:rsidP="00F87005">
      <w:pPr>
        <w:ind w:left="-426"/>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F87005">
        <w:rPr>
          <w:rFonts w:ascii="Times New Roman" w:hAnsi="Times New Roman" w:cs="Times New Roman"/>
          <w:b/>
          <w:sz w:val="24"/>
          <w:szCs w:val="24"/>
          <w:shd w:val="clear" w:color="auto" w:fill="FFFFFF"/>
        </w:rPr>
        <w:t xml:space="preserve">Kaip elgtis gavus teigiamą savikontrolės testo atsakymą? </w:t>
      </w:r>
    </w:p>
    <w:p w14:paraId="51FE8604" w14:textId="2A15B7BD" w:rsidR="00F87005" w:rsidRDefault="00F87005" w:rsidP="00950836">
      <w:pPr>
        <w:ind w:left="-426"/>
        <w:rPr>
          <w:rFonts w:ascii="Times New Roman" w:hAnsi="Times New Roman" w:cs="Times New Roman"/>
          <w:sz w:val="24"/>
          <w:szCs w:val="24"/>
        </w:rPr>
      </w:pPr>
      <w:r>
        <w:rPr>
          <w:rFonts w:ascii="Times New Roman" w:hAnsi="Times New Roman" w:cs="Times New Roman"/>
          <w:sz w:val="24"/>
          <w:szCs w:val="24"/>
          <w:shd w:val="clear" w:color="auto" w:fill="FFFFFF"/>
        </w:rPr>
        <w:t xml:space="preserve"> K</w:t>
      </w:r>
      <w:r w:rsidRPr="00F87005">
        <w:rPr>
          <w:rFonts w:ascii="Times New Roman" w:hAnsi="Times New Roman" w:cs="Times New Roman"/>
          <w:sz w:val="24"/>
          <w:szCs w:val="24"/>
          <w:shd w:val="clear" w:color="auto" w:fill="FFFFFF"/>
        </w:rPr>
        <w:t>ai mokykloje atliekant profilaktinius savikontrolės greituosius antigeno testus bent vienas iš mokinių gauna teigiamą tyrimo rezultatą, rekomenduojama iš karto savikontrolės testais testuoti visą klasę, net ir nelaukiant minėtojo galimo COVID-19- ligos atvejo patvirtinimo PGR testu. Tokiu būdu būtų greičiau nustatyti kiti potencialūs atvejai ir kryptingiau valdomas infekcijos išplitimas klasėje.</w:t>
      </w:r>
      <w:r w:rsidRPr="00F87005">
        <w:rPr>
          <w:rFonts w:ascii="Times New Roman" w:hAnsi="Times New Roman" w:cs="Times New Roman"/>
          <w:sz w:val="24"/>
          <w:szCs w:val="24"/>
        </w:rPr>
        <w:br/>
      </w:r>
      <w:r w:rsidRPr="00F87005">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F87005">
        <w:rPr>
          <w:rFonts w:ascii="Times New Roman" w:hAnsi="Times New Roman" w:cs="Times New Roman"/>
          <w:sz w:val="24"/>
          <w:szCs w:val="24"/>
          <w:shd w:val="clear" w:color="auto" w:fill="FFFFFF"/>
        </w:rPr>
        <w:t>Ugdymo įstaigoje atlikto profilaktinio savikontrolės greitojo antigeno testo teigiamą rezultatą gavusiam mokiniui rekomenduojama nedalyvauti kontaktiniame ugdyme, kol nėra gautas neigiamas PGR tyrimo rezultatas. PGR tyrimą reikia atlikti mobiliame punkte. Jei nusprendžiama PGR tyrimo neatlikti, mokiniui rekomenduojama negrįžti į mokyklą 10 dienų. Jei teigiamą savikontrolės greitojo antigeno testo atsakymą gavusiam mokiniui COVID-19 liga patvirtinama PGR tyrimu, likusi klasė privalo testuotis arba izoliuotis įprasta tvarka. </w:t>
      </w:r>
      <w:r w:rsidRPr="00F87005">
        <w:rPr>
          <w:rFonts w:ascii="Times New Roman" w:hAnsi="Times New Roman" w:cs="Times New Roman"/>
          <w:sz w:val="24"/>
          <w:szCs w:val="24"/>
        </w:rPr>
        <w:br/>
      </w:r>
    </w:p>
    <w:p w14:paraId="2C683287" w14:textId="77777777" w:rsidR="00F87005" w:rsidRPr="00F87005" w:rsidRDefault="00F87005" w:rsidP="00F87005">
      <w:pPr>
        <w:ind w:left="-426"/>
        <w:rPr>
          <w:rFonts w:ascii="Times New Roman" w:hAnsi="Times New Roman" w:cs="Times New Roman"/>
          <w:sz w:val="24"/>
          <w:szCs w:val="24"/>
        </w:rPr>
      </w:pPr>
    </w:p>
    <w:sectPr w:rsidR="00F87005" w:rsidRPr="00F870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05"/>
    <w:rsid w:val="00950836"/>
    <w:rsid w:val="00A2125F"/>
    <w:rsid w:val="00F870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329C"/>
  <w15:chartTrackingRefBased/>
  <w15:docId w15:val="{C1C1EC09-5D6A-4DB4-84E9-32DAFEB2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87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KristoforoPro</dc:creator>
  <cp:keywords/>
  <dc:description/>
  <cp:lastModifiedBy>giedre giedre</cp:lastModifiedBy>
  <cp:revision>2</cp:revision>
  <dcterms:created xsi:type="dcterms:W3CDTF">2021-10-10T19:01:00Z</dcterms:created>
  <dcterms:modified xsi:type="dcterms:W3CDTF">2021-10-10T19:01:00Z</dcterms:modified>
</cp:coreProperties>
</file>