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40C83" w14:textId="77777777" w:rsidR="00CE2EDD" w:rsidRDefault="00CE2EDD" w:rsidP="00AE20F1">
      <w:pPr>
        <w:spacing w:after="0" w:line="300" w:lineRule="auto"/>
        <w:ind w:left="-567" w:right="707" w:firstLine="283"/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</w:p>
    <w:p w14:paraId="410614C6" w14:textId="77777777" w:rsidR="00CE2EDD" w:rsidRDefault="00CE2EDD" w:rsidP="00AE20F1">
      <w:pPr>
        <w:spacing w:after="0" w:line="300" w:lineRule="auto"/>
        <w:ind w:left="-567" w:right="707" w:firstLine="283"/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</w:p>
    <w:p w14:paraId="3F63020F" w14:textId="77777777" w:rsidR="00CE2EDD" w:rsidRDefault="00CE2EDD" w:rsidP="00AE20F1">
      <w:pPr>
        <w:spacing w:after="0" w:line="300" w:lineRule="auto"/>
        <w:ind w:left="-567" w:right="707" w:firstLine="283"/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</w:p>
    <w:p w14:paraId="077AFB54" w14:textId="77777777" w:rsidR="00CE2EDD" w:rsidRDefault="00CE2EDD" w:rsidP="00AE20F1">
      <w:pPr>
        <w:spacing w:after="0" w:line="300" w:lineRule="auto"/>
        <w:ind w:left="-567" w:right="707" w:firstLine="283"/>
        <w:jc w:val="center"/>
        <w:rPr>
          <w:rFonts w:ascii="Times New Roman" w:hAnsi="Times New Roman" w:cs="Times New Roman"/>
          <w:b/>
          <w:noProof/>
          <w:sz w:val="24"/>
          <w:szCs w:val="24"/>
          <w:lang w:eastAsia="lt-LT"/>
        </w:rPr>
      </w:pPr>
    </w:p>
    <w:p w14:paraId="47A392E8" w14:textId="2B190792" w:rsidR="00240F2B" w:rsidRPr="00AE20F1" w:rsidRDefault="00AE20F1" w:rsidP="00AE20F1">
      <w:pPr>
        <w:spacing w:after="0" w:line="300" w:lineRule="auto"/>
        <w:ind w:left="-567" w:right="70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251CAD51" wp14:editId="3738F20D">
            <wp:simplePos x="0" y="0"/>
            <wp:positionH relativeFrom="column">
              <wp:posOffset>-287655</wp:posOffset>
            </wp:positionH>
            <wp:positionV relativeFrom="paragraph">
              <wp:posOffset>1905</wp:posOffset>
            </wp:positionV>
            <wp:extent cx="2887980" cy="2159635"/>
            <wp:effectExtent l="0" t="0" r="7620" b="0"/>
            <wp:wrapTight wrapText="bothSides">
              <wp:wrapPolygon edited="0">
                <wp:start x="0" y="0"/>
                <wp:lineTo x="0" y="21340"/>
                <wp:lineTo x="21515" y="21340"/>
                <wp:lineTo x="21515" y="0"/>
                <wp:lineTo x="0" y="0"/>
              </wp:wrapPolygon>
            </wp:wrapTight>
            <wp:docPr id="4" name="Paveikslėlis 4" descr="Ką reiškia tolerancijos namai? Kodėl tolerancijos namas vadina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ą reiškia tolerancijos namai? Kodėl tolerancijos namas vadinam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Mokinių tarybos veikla</w:t>
      </w:r>
      <w:r w:rsidR="002566B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 </w:t>
      </w:r>
      <w:r w:rsidR="002566B1"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202</w:t>
      </w:r>
      <w:r w:rsidR="002566B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3</w:t>
      </w:r>
      <w:r w:rsidR="002566B1"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–202</w:t>
      </w:r>
      <w:r w:rsidR="002566B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>4</w:t>
      </w:r>
      <w:r w:rsidR="002566B1"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 m.m</w:t>
      </w:r>
      <w:r w:rsidR="002566B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. </w:t>
      </w:r>
      <w:r w:rsidR="002566B1" w:rsidRPr="00AE20F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t xml:space="preserve"> </w:t>
      </w:r>
      <w:bookmarkStart w:id="0" w:name="_GoBack"/>
      <w:bookmarkEnd w:id="0"/>
    </w:p>
    <w:p w14:paraId="7C13DD88" w14:textId="77777777" w:rsidR="00240F2B" w:rsidRDefault="00240F2B" w:rsidP="00067B12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6C53A870" w14:textId="314C90DF" w:rsidR="00C12CAF" w:rsidRDefault="00B75CD6" w:rsidP="00CE2EDD">
      <w:pPr>
        <w:spacing w:after="0" w:line="300" w:lineRule="auto"/>
        <w:ind w:left="-567" w:right="70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15B4A">
        <w:rPr>
          <w:rFonts w:ascii="Times New Roman" w:hAnsi="Times New Roman" w:cs="Times New Roman"/>
          <w:sz w:val="24"/>
          <w:szCs w:val="24"/>
        </w:rPr>
        <w:t>Rugsėjo pradžioje kiekviena klasė išsir</w:t>
      </w:r>
      <w:r w:rsidR="00AE20F1">
        <w:rPr>
          <w:rFonts w:ascii="Times New Roman" w:hAnsi="Times New Roman" w:cs="Times New Roman"/>
          <w:sz w:val="24"/>
          <w:szCs w:val="24"/>
        </w:rPr>
        <w:t>i</w:t>
      </w:r>
      <w:r w:rsidRPr="00915B4A">
        <w:rPr>
          <w:rFonts w:ascii="Times New Roman" w:hAnsi="Times New Roman" w:cs="Times New Roman"/>
          <w:sz w:val="24"/>
          <w:szCs w:val="24"/>
        </w:rPr>
        <w:t>nk</w:t>
      </w:r>
      <w:r w:rsidR="00AE20F1">
        <w:rPr>
          <w:rFonts w:ascii="Times New Roman" w:hAnsi="Times New Roman" w:cs="Times New Roman"/>
          <w:sz w:val="24"/>
          <w:szCs w:val="24"/>
        </w:rPr>
        <w:t xml:space="preserve">o </w:t>
      </w:r>
      <w:r w:rsidRPr="00915B4A">
        <w:rPr>
          <w:rFonts w:ascii="Times New Roman" w:hAnsi="Times New Roman" w:cs="Times New Roman"/>
          <w:sz w:val="24"/>
          <w:szCs w:val="24"/>
        </w:rPr>
        <w:t xml:space="preserve">seniūną, </w:t>
      </w:r>
      <w:r w:rsidR="00AE20F1">
        <w:rPr>
          <w:rFonts w:ascii="Times New Roman" w:hAnsi="Times New Roman" w:cs="Times New Roman"/>
          <w:sz w:val="24"/>
          <w:szCs w:val="24"/>
        </w:rPr>
        <w:t xml:space="preserve">jo pavaduotoją. Jie </w:t>
      </w:r>
      <w:r w:rsidRPr="00915B4A">
        <w:rPr>
          <w:rFonts w:ascii="Times New Roman" w:hAnsi="Times New Roman" w:cs="Times New Roman"/>
          <w:sz w:val="24"/>
          <w:szCs w:val="24"/>
        </w:rPr>
        <w:t xml:space="preserve"> </w:t>
      </w:r>
      <w:r w:rsidR="001A235B" w:rsidRPr="00915B4A">
        <w:rPr>
          <w:rFonts w:ascii="Times New Roman" w:hAnsi="Times New Roman" w:cs="Times New Roman"/>
          <w:sz w:val="24"/>
          <w:szCs w:val="24"/>
        </w:rPr>
        <w:t xml:space="preserve">kiekvieną savaitę </w:t>
      </w:r>
      <w:r w:rsidRPr="00915B4A">
        <w:rPr>
          <w:rFonts w:ascii="Times New Roman" w:hAnsi="Times New Roman" w:cs="Times New Roman"/>
          <w:sz w:val="24"/>
          <w:szCs w:val="24"/>
        </w:rPr>
        <w:t>dalyva</w:t>
      </w:r>
      <w:r w:rsidR="00AA7247">
        <w:rPr>
          <w:rFonts w:ascii="Times New Roman" w:hAnsi="Times New Roman" w:cs="Times New Roman"/>
          <w:sz w:val="24"/>
          <w:szCs w:val="24"/>
        </w:rPr>
        <w:t>vo</w:t>
      </w:r>
      <w:r w:rsidRPr="00915B4A">
        <w:rPr>
          <w:rFonts w:ascii="Times New Roman" w:hAnsi="Times New Roman" w:cs="Times New Roman"/>
          <w:sz w:val="24"/>
          <w:szCs w:val="24"/>
        </w:rPr>
        <w:t xml:space="preserve"> Mokinių tarybos susirinkimuose</w:t>
      </w:r>
      <w:r w:rsidR="00AE20F1">
        <w:rPr>
          <w:rFonts w:ascii="Times New Roman" w:hAnsi="Times New Roman" w:cs="Times New Roman"/>
          <w:sz w:val="24"/>
          <w:szCs w:val="24"/>
        </w:rPr>
        <w:t xml:space="preserve">. </w:t>
      </w:r>
      <w:r w:rsidR="009E348F">
        <w:rPr>
          <w:rFonts w:ascii="Times New Roman" w:hAnsi="Times New Roman" w:cs="Times New Roman"/>
          <w:sz w:val="24"/>
          <w:szCs w:val="24"/>
        </w:rPr>
        <w:t>Susirinkimams pirmininka</w:t>
      </w:r>
      <w:r w:rsidR="00AA7247">
        <w:rPr>
          <w:rFonts w:ascii="Times New Roman" w:hAnsi="Times New Roman" w:cs="Times New Roman"/>
          <w:sz w:val="24"/>
          <w:szCs w:val="24"/>
        </w:rPr>
        <w:t xml:space="preserve">vo </w:t>
      </w:r>
      <w:r w:rsidR="009E348F">
        <w:rPr>
          <w:rFonts w:ascii="Times New Roman" w:hAnsi="Times New Roman" w:cs="Times New Roman"/>
          <w:sz w:val="24"/>
          <w:szCs w:val="24"/>
        </w:rPr>
        <w:t>mokinių prezident</w:t>
      </w:r>
      <w:r w:rsidR="00DF4C79">
        <w:rPr>
          <w:rFonts w:ascii="Times New Roman" w:hAnsi="Times New Roman" w:cs="Times New Roman"/>
          <w:sz w:val="24"/>
          <w:szCs w:val="24"/>
        </w:rPr>
        <w:t>ė</w:t>
      </w:r>
      <w:r w:rsidR="009E348F">
        <w:rPr>
          <w:rFonts w:ascii="Times New Roman" w:hAnsi="Times New Roman" w:cs="Times New Roman"/>
          <w:sz w:val="24"/>
          <w:szCs w:val="24"/>
        </w:rPr>
        <w:t xml:space="preserve">. </w:t>
      </w:r>
      <w:r w:rsidRPr="00915B4A">
        <w:rPr>
          <w:rFonts w:ascii="Times New Roman" w:hAnsi="Times New Roman" w:cs="Times New Roman"/>
          <w:sz w:val="24"/>
          <w:szCs w:val="24"/>
        </w:rPr>
        <w:t>Čia apta</w:t>
      </w:r>
      <w:r w:rsidR="00AA7247">
        <w:rPr>
          <w:rFonts w:ascii="Times New Roman" w:hAnsi="Times New Roman" w:cs="Times New Roman"/>
          <w:sz w:val="24"/>
          <w:szCs w:val="24"/>
        </w:rPr>
        <w:t>r</w:t>
      </w:r>
      <w:r w:rsidR="00DF4C79">
        <w:rPr>
          <w:rFonts w:ascii="Times New Roman" w:hAnsi="Times New Roman" w:cs="Times New Roman"/>
          <w:sz w:val="24"/>
          <w:szCs w:val="24"/>
        </w:rPr>
        <w:t>iami</w:t>
      </w:r>
      <w:r w:rsidRPr="00915B4A">
        <w:rPr>
          <w:rFonts w:ascii="Times New Roman" w:hAnsi="Times New Roman" w:cs="Times New Roman"/>
          <w:sz w:val="24"/>
          <w:szCs w:val="24"/>
        </w:rPr>
        <w:t xml:space="preserve"> einamieji klausimai ir </w:t>
      </w:r>
      <w:r w:rsidR="00DF4C79">
        <w:rPr>
          <w:rFonts w:ascii="Times New Roman" w:hAnsi="Times New Roman" w:cs="Times New Roman"/>
          <w:sz w:val="24"/>
          <w:szCs w:val="24"/>
        </w:rPr>
        <w:t>planuojamos</w:t>
      </w:r>
      <w:r w:rsidR="009E348F">
        <w:rPr>
          <w:rFonts w:ascii="Times New Roman" w:hAnsi="Times New Roman" w:cs="Times New Roman"/>
          <w:sz w:val="24"/>
          <w:szCs w:val="24"/>
        </w:rPr>
        <w:t xml:space="preserve"> veiklo</w:t>
      </w:r>
      <w:r w:rsidR="00DF4C79">
        <w:rPr>
          <w:rFonts w:ascii="Times New Roman" w:hAnsi="Times New Roman" w:cs="Times New Roman"/>
          <w:sz w:val="24"/>
          <w:szCs w:val="24"/>
        </w:rPr>
        <w:t>s</w:t>
      </w:r>
      <w:r w:rsidR="003A405B" w:rsidRPr="00915B4A">
        <w:rPr>
          <w:rFonts w:ascii="Times New Roman" w:hAnsi="Times New Roman" w:cs="Times New Roman"/>
          <w:sz w:val="24"/>
          <w:szCs w:val="24"/>
        </w:rPr>
        <w:t xml:space="preserve">, </w:t>
      </w:r>
      <w:r w:rsidR="00CF0E4F">
        <w:rPr>
          <w:rFonts w:ascii="Times New Roman" w:hAnsi="Times New Roman" w:cs="Times New Roman"/>
          <w:sz w:val="24"/>
          <w:szCs w:val="24"/>
        </w:rPr>
        <w:t xml:space="preserve">pasidalinama </w:t>
      </w:r>
      <w:r w:rsidR="002E34F9" w:rsidRPr="00915B4A">
        <w:rPr>
          <w:rFonts w:ascii="Times New Roman" w:hAnsi="Times New Roman" w:cs="Times New Roman"/>
          <w:sz w:val="24"/>
          <w:szCs w:val="24"/>
        </w:rPr>
        <w:t>darbai</w:t>
      </w:r>
      <w:r w:rsidR="00CF0E4F">
        <w:rPr>
          <w:rFonts w:ascii="Times New Roman" w:hAnsi="Times New Roman" w:cs="Times New Roman"/>
          <w:sz w:val="24"/>
          <w:szCs w:val="24"/>
        </w:rPr>
        <w:t>s</w:t>
      </w:r>
      <w:r w:rsidR="00DF4C79">
        <w:rPr>
          <w:rFonts w:ascii="Times New Roman" w:hAnsi="Times New Roman" w:cs="Times New Roman"/>
          <w:sz w:val="24"/>
          <w:szCs w:val="24"/>
        </w:rPr>
        <w:t>, tariamasi</w:t>
      </w:r>
      <w:r w:rsidRPr="00915B4A">
        <w:rPr>
          <w:rFonts w:ascii="Times New Roman" w:hAnsi="Times New Roman" w:cs="Times New Roman"/>
          <w:sz w:val="24"/>
          <w:szCs w:val="24"/>
        </w:rPr>
        <w:t xml:space="preserve"> kaip paįvairinti mokykloje vyraujančią kasdienybę</w:t>
      </w:r>
      <w:r w:rsidR="00DC208A" w:rsidRPr="00915B4A">
        <w:rPr>
          <w:rFonts w:ascii="Times New Roman" w:hAnsi="Times New Roman" w:cs="Times New Roman"/>
          <w:sz w:val="24"/>
          <w:szCs w:val="24"/>
        </w:rPr>
        <w:t>.</w:t>
      </w:r>
      <w:r w:rsidR="009E348F">
        <w:rPr>
          <w:rFonts w:ascii="Times New Roman" w:hAnsi="Times New Roman" w:cs="Times New Roman"/>
          <w:sz w:val="24"/>
          <w:szCs w:val="24"/>
        </w:rPr>
        <w:t xml:space="preserve"> Savo veiklas </w:t>
      </w:r>
      <w:r w:rsidR="00DF4C79">
        <w:rPr>
          <w:rFonts w:ascii="Times New Roman" w:hAnsi="Times New Roman" w:cs="Times New Roman"/>
          <w:sz w:val="24"/>
          <w:szCs w:val="24"/>
        </w:rPr>
        <w:t>M</w:t>
      </w:r>
      <w:r w:rsidR="009E348F">
        <w:rPr>
          <w:rFonts w:ascii="Times New Roman" w:hAnsi="Times New Roman" w:cs="Times New Roman"/>
          <w:sz w:val="24"/>
          <w:szCs w:val="24"/>
        </w:rPr>
        <w:t>okinių taryba planuoja vadovaudamasi mokinių prezidento veiklos programa.</w:t>
      </w:r>
    </w:p>
    <w:p w14:paraId="705FBB26" w14:textId="61FDBF41" w:rsidR="00CF0E4F" w:rsidRPr="00CF0E4F" w:rsidRDefault="00CF0E4F" w:rsidP="00CE2EDD">
      <w:pPr>
        <w:spacing w:after="0" w:line="300" w:lineRule="auto"/>
        <w:ind w:left="-567"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202</w:t>
      </w:r>
      <w:r w:rsidR="009E348F">
        <w:rPr>
          <w:rFonts w:ascii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hAnsi="Times New Roman" w:cs="Times New Roman"/>
          <w:spacing w:val="2"/>
          <w:sz w:val="24"/>
          <w:szCs w:val="24"/>
        </w:rPr>
        <w:t>–202</w:t>
      </w:r>
      <w:r w:rsidR="009E348F">
        <w:rPr>
          <w:rFonts w:ascii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m.</w:t>
      </w:r>
      <w:r w:rsidR="009E34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m. įgyvendintos veiklos:</w:t>
      </w:r>
    </w:p>
    <w:p w14:paraId="3B9C3416" w14:textId="784E1ECD" w:rsidR="00067B12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9E348F">
        <w:rPr>
          <w:spacing w:val="2"/>
        </w:rPr>
        <w:t>Mokinių prezidento rinkimai</w:t>
      </w:r>
      <w:r w:rsidR="00CF0E4F">
        <w:rPr>
          <w:spacing w:val="2"/>
        </w:rPr>
        <w:t>;</w:t>
      </w:r>
    </w:p>
    <w:p w14:paraId="4A2E8164" w14:textId="75EF4C46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B10F5E">
        <w:rPr>
          <w:spacing w:val="2"/>
        </w:rPr>
        <w:t>mokytoj</w:t>
      </w:r>
      <w:r w:rsidR="009E348F">
        <w:rPr>
          <w:spacing w:val="2"/>
        </w:rPr>
        <w:t>ai</w:t>
      </w:r>
      <w:r w:rsidR="00B10F5E">
        <w:rPr>
          <w:spacing w:val="2"/>
        </w:rPr>
        <w:t xml:space="preserve"> pasveiki</w:t>
      </w:r>
      <w:r w:rsidR="009E348F">
        <w:rPr>
          <w:spacing w:val="2"/>
        </w:rPr>
        <w:t>nti</w:t>
      </w:r>
      <w:r w:rsidR="00B10F5E">
        <w:rPr>
          <w:spacing w:val="2"/>
        </w:rPr>
        <w:t xml:space="preserve"> Mokytojų dienos proga</w:t>
      </w:r>
      <w:r w:rsidR="00CF0E4F">
        <w:rPr>
          <w:spacing w:val="2"/>
        </w:rPr>
        <w:t>;</w:t>
      </w:r>
    </w:p>
    <w:p w14:paraId="1ABE6EF5" w14:textId="53116F37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9E348F">
        <w:rPr>
          <w:spacing w:val="2"/>
        </w:rPr>
        <w:t>parengta informacinė skaidrė apie rūšiavimo svarbą</w:t>
      </w:r>
      <w:r w:rsidR="00CE2EDD">
        <w:rPr>
          <w:spacing w:val="2"/>
        </w:rPr>
        <w:t xml:space="preserve"> „Kodėl svarbu rūšiuoti?“</w:t>
      </w:r>
      <w:r w:rsidR="00CF0E4F">
        <w:rPr>
          <w:spacing w:val="2"/>
        </w:rPr>
        <w:t>;</w:t>
      </w:r>
    </w:p>
    <w:p w14:paraId="596C4FD1" w14:textId="7CF0FFCD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9E348F">
        <w:rPr>
          <w:spacing w:val="2"/>
        </w:rPr>
        <w:t>seniūnai aktyviai įsitraukė į</w:t>
      </w:r>
      <w:r w:rsidR="00B10F5E">
        <w:rPr>
          <w:spacing w:val="2"/>
        </w:rPr>
        <w:t xml:space="preserve"> „Dalyvaujamojo biudžeto mokykloje“ iniciatyvą</w:t>
      </w:r>
      <w:r w:rsidR="00CE2EDD">
        <w:rPr>
          <w:spacing w:val="2"/>
        </w:rPr>
        <w:t>;</w:t>
      </w:r>
    </w:p>
    <w:p w14:paraId="3F63E407" w14:textId="5727D1D1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B10F5E">
        <w:rPr>
          <w:spacing w:val="2"/>
        </w:rPr>
        <w:t>Kalėdų proga atidar</w:t>
      </w:r>
      <w:r w:rsidR="009E348F">
        <w:rPr>
          <w:spacing w:val="2"/>
        </w:rPr>
        <w:t>ytas</w:t>
      </w:r>
      <w:r w:rsidR="00B10F5E">
        <w:rPr>
          <w:spacing w:val="2"/>
        </w:rPr>
        <w:t xml:space="preserve"> Kalėdin</w:t>
      </w:r>
      <w:r w:rsidR="009E348F">
        <w:rPr>
          <w:spacing w:val="2"/>
        </w:rPr>
        <w:t>is</w:t>
      </w:r>
      <w:r w:rsidR="00B10F5E">
        <w:rPr>
          <w:spacing w:val="2"/>
        </w:rPr>
        <w:t xml:space="preserve"> pašt</w:t>
      </w:r>
      <w:r w:rsidR="009E348F">
        <w:rPr>
          <w:spacing w:val="2"/>
        </w:rPr>
        <w:t>as</w:t>
      </w:r>
      <w:r w:rsidR="00CF0E4F">
        <w:rPr>
          <w:spacing w:val="2"/>
        </w:rPr>
        <w:t>;</w:t>
      </w:r>
    </w:p>
    <w:p w14:paraId="31C3F829" w14:textId="714C081F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4F0D92">
        <w:rPr>
          <w:spacing w:val="2"/>
        </w:rPr>
        <w:t>s</w:t>
      </w:r>
      <w:r w:rsidR="009E348F">
        <w:rPr>
          <w:spacing w:val="2"/>
        </w:rPr>
        <w:t>ubendrin</w:t>
      </w:r>
      <w:r w:rsidR="004F0D92">
        <w:rPr>
          <w:spacing w:val="2"/>
        </w:rPr>
        <w:t>us</w:t>
      </w:r>
      <w:r w:rsidR="009E348F">
        <w:rPr>
          <w:spacing w:val="2"/>
        </w:rPr>
        <w:t xml:space="preserve"> visų klasių susitarim</w:t>
      </w:r>
      <w:r w:rsidR="004F0D92">
        <w:rPr>
          <w:spacing w:val="2"/>
        </w:rPr>
        <w:t>us</w:t>
      </w:r>
      <w:r w:rsidR="009E348F">
        <w:rPr>
          <w:spacing w:val="2"/>
        </w:rPr>
        <w:t>, parengt</w:t>
      </w:r>
      <w:r w:rsidR="00DF4C79">
        <w:rPr>
          <w:spacing w:val="2"/>
        </w:rPr>
        <w:t>i</w:t>
      </w:r>
      <w:r w:rsidR="009E348F">
        <w:rPr>
          <w:spacing w:val="2"/>
        </w:rPr>
        <w:t xml:space="preserve"> </w:t>
      </w:r>
      <w:r w:rsidR="00DF4C79">
        <w:rPr>
          <w:spacing w:val="2"/>
        </w:rPr>
        <w:t>bendri visiems mokiniams;</w:t>
      </w:r>
    </w:p>
    <w:p w14:paraId="37CB5D63" w14:textId="088CEB14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4F0D92">
        <w:rPr>
          <w:spacing w:val="2"/>
        </w:rPr>
        <w:t>a</w:t>
      </w:r>
      <w:r w:rsidR="009E348F">
        <w:rPr>
          <w:spacing w:val="2"/>
        </w:rPr>
        <w:t>tliktas tyrimas kaip mokiniai dėvi mokyklinę uniformą;</w:t>
      </w:r>
    </w:p>
    <w:p w14:paraId="40D3B796" w14:textId="2DF0C39B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4F0D92">
        <w:rPr>
          <w:spacing w:val="2"/>
        </w:rPr>
        <w:t>inicijuota diskusija kaip paskatinti mokinius dėvėti uniformą</w:t>
      </w:r>
      <w:r w:rsidR="00CF0E4F">
        <w:rPr>
          <w:spacing w:val="2"/>
        </w:rPr>
        <w:t>;</w:t>
      </w:r>
    </w:p>
    <w:p w14:paraId="41665A57" w14:textId="2BE29166" w:rsidR="00B10F5E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4F0D92">
        <w:rPr>
          <w:spacing w:val="2"/>
        </w:rPr>
        <w:t>atliepiant šių dienų aktualijas, atnaujintos mokinių elgesio taisyklės</w:t>
      </w:r>
      <w:r w:rsidR="00CF0E4F">
        <w:rPr>
          <w:spacing w:val="2"/>
        </w:rPr>
        <w:t>;</w:t>
      </w:r>
    </w:p>
    <w:p w14:paraId="14F2C61D" w14:textId="47ABA60E" w:rsidR="00B10F5E" w:rsidRDefault="004F0D92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</w:t>
      </w:r>
      <w:r w:rsidR="00AA7247">
        <w:rPr>
          <w:spacing w:val="2"/>
        </w:rPr>
        <w:t xml:space="preserve"> </w:t>
      </w:r>
      <w:r>
        <w:rPr>
          <w:spacing w:val="2"/>
        </w:rPr>
        <w:t>surengtos Kalėdinė ir Pavasario mugės;</w:t>
      </w:r>
    </w:p>
    <w:p w14:paraId="2B267B24" w14:textId="795779A4" w:rsidR="00CF0E4F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4F0D92">
        <w:rPr>
          <w:spacing w:val="2"/>
        </w:rPr>
        <w:t>inici</w:t>
      </w:r>
      <w:r>
        <w:rPr>
          <w:spacing w:val="2"/>
        </w:rPr>
        <w:t>juota</w:t>
      </w:r>
      <w:r w:rsidR="004F0D92">
        <w:rPr>
          <w:spacing w:val="2"/>
        </w:rPr>
        <w:t xml:space="preserve"> „Debesėlių “ stendo viešinimo akcij</w:t>
      </w:r>
      <w:r>
        <w:rPr>
          <w:spacing w:val="2"/>
        </w:rPr>
        <w:t>a</w:t>
      </w:r>
      <w:r w:rsidR="004F0D92">
        <w:rPr>
          <w:spacing w:val="2"/>
        </w:rPr>
        <w:t>;</w:t>
      </w:r>
    </w:p>
    <w:p w14:paraId="182C6BC8" w14:textId="34375350" w:rsidR="00CF0E4F" w:rsidRDefault="00AA7247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 su</w:t>
      </w:r>
      <w:r w:rsidR="00DF4C79">
        <w:rPr>
          <w:spacing w:val="2"/>
        </w:rPr>
        <w:t>organizuotas</w:t>
      </w:r>
      <w:r>
        <w:rPr>
          <w:spacing w:val="2"/>
        </w:rPr>
        <w:t xml:space="preserve"> „Talentų šou 2024“</w:t>
      </w:r>
      <w:r w:rsidR="000D2691">
        <w:rPr>
          <w:spacing w:val="2"/>
        </w:rPr>
        <w:t>;</w:t>
      </w:r>
    </w:p>
    <w:p w14:paraId="6771399C" w14:textId="6873CFCB" w:rsidR="00CF0E4F" w:rsidRDefault="000D2691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left="-567" w:right="991" w:firstLine="0"/>
        <w:jc w:val="both"/>
        <w:rPr>
          <w:spacing w:val="2"/>
        </w:rPr>
      </w:pPr>
      <w:r>
        <w:rPr>
          <w:spacing w:val="2"/>
        </w:rPr>
        <w:t>t</w:t>
      </w:r>
      <w:r w:rsidR="00CF0E4F">
        <w:rPr>
          <w:spacing w:val="2"/>
        </w:rPr>
        <w:t>alkin</w:t>
      </w:r>
      <w:r w:rsidR="00AA7247">
        <w:rPr>
          <w:spacing w:val="2"/>
        </w:rPr>
        <w:t xml:space="preserve">ta </w:t>
      </w:r>
      <w:r w:rsidR="00CF0E4F">
        <w:rPr>
          <w:spacing w:val="2"/>
        </w:rPr>
        <w:t>mokytojams renginiuose</w:t>
      </w:r>
      <w:r w:rsidR="00AA7247">
        <w:rPr>
          <w:spacing w:val="2"/>
        </w:rPr>
        <w:t>: valstybinių švenčių minėjima</w:t>
      </w:r>
      <w:r w:rsidR="00DF4C79">
        <w:rPr>
          <w:spacing w:val="2"/>
        </w:rPr>
        <w:t>i</w:t>
      </w:r>
      <w:r w:rsidR="00AA7247">
        <w:rPr>
          <w:spacing w:val="2"/>
        </w:rPr>
        <w:t xml:space="preserve">, </w:t>
      </w:r>
      <w:proofErr w:type="spellStart"/>
      <w:r w:rsidR="00AA7247">
        <w:rPr>
          <w:spacing w:val="2"/>
        </w:rPr>
        <w:t>šv.</w:t>
      </w:r>
      <w:proofErr w:type="spellEnd"/>
      <w:r w:rsidR="00AA7247">
        <w:rPr>
          <w:spacing w:val="2"/>
        </w:rPr>
        <w:t xml:space="preserve"> Mišios už progimnazijos bendruomenę, atvirų durų diena progimnazijoje, sporto renginiai;</w:t>
      </w:r>
    </w:p>
    <w:p w14:paraId="0A1EFEBD" w14:textId="3D32D4D6" w:rsidR="00AA7247" w:rsidRDefault="00CE2EDD" w:rsidP="00CE2EDD">
      <w:pPr>
        <w:pStyle w:val="prastasiniatinklio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uto"/>
        <w:ind w:right="707"/>
        <w:jc w:val="both"/>
        <w:rPr>
          <w:spacing w:val="2"/>
        </w:rPr>
      </w:pPr>
      <w:r>
        <w:rPr>
          <w:spacing w:val="2"/>
        </w:rPr>
        <w:t xml:space="preserve">  </w:t>
      </w:r>
      <w:r w:rsidR="00AA7247">
        <w:rPr>
          <w:spacing w:val="2"/>
        </w:rPr>
        <w:t>kartu su mokytojais atnaujinama „Žvaigždžių alėja“.</w:t>
      </w:r>
    </w:p>
    <w:p w14:paraId="6A0CA0B1" w14:textId="77777777" w:rsidR="00AA7247" w:rsidRDefault="00AA7247" w:rsidP="00AA7247">
      <w:pPr>
        <w:pStyle w:val="prastasiniatinklio"/>
        <w:shd w:val="clear" w:color="auto" w:fill="FFFFFF"/>
        <w:spacing w:before="0" w:beforeAutospacing="0" w:after="0" w:afterAutospacing="0" w:line="300" w:lineRule="auto"/>
        <w:ind w:left="-567" w:right="707"/>
        <w:jc w:val="both"/>
        <w:rPr>
          <w:spacing w:val="2"/>
        </w:rPr>
      </w:pPr>
    </w:p>
    <w:sectPr w:rsidR="00AA7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81019"/>
    <w:multiLevelType w:val="multilevel"/>
    <w:tmpl w:val="9668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72556"/>
    <w:multiLevelType w:val="hybridMultilevel"/>
    <w:tmpl w:val="DACEB9FC"/>
    <w:lvl w:ilvl="0" w:tplc="CEFAC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3" w:hanging="360"/>
      </w:pPr>
    </w:lvl>
    <w:lvl w:ilvl="2" w:tplc="0427001B" w:tentative="1">
      <w:start w:val="1"/>
      <w:numFmt w:val="lowerRoman"/>
      <w:lvlText w:val="%3."/>
      <w:lvlJc w:val="right"/>
      <w:pPr>
        <w:ind w:left="1233" w:hanging="180"/>
      </w:pPr>
    </w:lvl>
    <w:lvl w:ilvl="3" w:tplc="0427000F" w:tentative="1">
      <w:start w:val="1"/>
      <w:numFmt w:val="decimal"/>
      <w:lvlText w:val="%4."/>
      <w:lvlJc w:val="left"/>
      <w:pPr>
        <w:ind w:left="1953" w:hanging="360"/>
      </w:pPr>
    </w:lvl>
    <w:lvl w:ilvl="4" w:tplc="04270019" w:tentative="1">
      <w:start w:val="1"/>
      <w:numFmt w:val="lowerLetter"/>
      <w:lvlText w:val="%5."/>
      <w:lvlJc w:val="left"/>
      <w:pPr>
        <w:ind w:left="2673" w:hanging="360"/>
      </w:pPr>
    </w:lvl>
    <w:lvl w:ilvl="5" w:tplc="0427001B" w:tentative="1">
      <w:start w:val="1"/>
      <w:numFmt w:val="lowerRoman"/>
      <w:lvlText w:val="%6."/>
      <w:lvlJc w:val="right"/>
      <w:pPr>
        <w:ind w:left="3393" w:hanging="180"/>
      </w:pPr>
    </w:lvl>
    <w:lvl w:ilvl="6" w:tplc="0427000F" w:tentative="1">
      <w:start w:val="1"/>
      <w:numFmt w:val="decimal"/>
      <w:lvlText w:val="%7."/>
      <w:lvlJc w:val="left"/>
      <w:pPr>
        <w:ind w:left="4113" w:hanging="360"/>
      </w:pPr>
    </w:lvl>
    <w:lvl w:ilvl="7" w:tplc="04270019" w:tentative="1">
      <w:start w:val="1"/>
      <w:numFmt w:val="lowerLetter"/>
      <w:lvlText w:val="%8."/>
      <w:lvlJc w:val="left"/>
      <w:pPr>
        <w:ind w:left="4833" w:hanging="360"/>
      </w:pPr>
    </w:lvl>
    <w:lvl w:ilvl="8" w:tplc="042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F65575"/>
    <w:multiLevelType w:val="multilevel"/>
    <w:tmpl w:val="3CC8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41518"/>
    <w:multiLevelType w:val="multilevel"/>
    <w:tmpl w:val="017C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45"/>
    <w:rsid w:val="00067B12"/>
    <w:rsid w:val="000B3F87"/>
    <w:rsid w:val="000D2691"/>
    <w:rsid w:val="00102B8D"/>
    <w:rsid w:val="00130655"/>
    <w:rsid w:val="00150D43"/>
    <w:rsid w:val="001A235B"/>
    <w:rsid w:val="001C1C83"/>
    <w:rsid w:val="00240F2B"/>
    <w:rsid w:val="002566B1"/>
    <w:rsid w:val="002E34F9"/>
    <w:rsid w:val="002E47F6"/>
    <w:rsid w:val="00364C5B"/>
    <w:rsid w:val="003A405B"/>
    <w:rsid w:val="004F0D92"/>
    <w:rsid w:val="00503B50"/>
    <w:rsid w:val="005E418A"/>
    <w:rsid w:val="006A15AF"/>
    <w:rsid w:val="006A57E7"/>
    <w:rsid w:val="006B1ABE"/>
    <w:rsid w:val="00723862"/>
    <w:rsid w:val="00726083"/>
    <w:rsid w:val="008141FE"/>
    <w:rsid w:val="008E1145"/>
    <w:rsid w:val="00915B4A"/>
    <w:rsid w:val="009E348F"/>
    <w:rsid w:val="00AA7247"/>
    <w:rsid w:val="00AE20F1"/>
    <w:rsid w:val="00B10F5E"/>
    <w:rsid w:val="00B75CD6"/>
    <w:rsid w:val="00C12CAF"/>
    <w:rsid w:val="00CB1A8E"/>
    <w:rsid w:val="00CE1194"/>
    <w:rsid w:val="00CE2EDD"/>
    <w:rsid w:val="00CF0E4F"/>
    <w:rsid w:val="00DC208A"/>
    <w:rsid w:val="00DF4C79"/>
    <w:rsid w:val="00EE1BB5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6A53"/>
  <w15:docId w15:val="{17F546D8-EAE8-48C4-A786-BDF34CE8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7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EE1BB5"/>
    <w:rPr>
      <w:b/>
      <w:bCs/>
    </w:rPr>
  </w:style>
  <w:style w:type="paragraph" w:customStyle="1" w:styleId="paragraph">
    <w:name w:val="paragraph"/>
    <w:basedOn w:val="prastasis"/>
    <w:rsid w:val="0006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067B12"/>
  </w:style>
  <w:style w:type="character" w:customStyle="1" w:styleId="eop">
    <w:name w:val="eop"/>
    <w:basedOn w:val="Numatytasispastraiposriftas"/>
    <w:rsid w:val="00067B12"/>
  </w:style>
  <w:style w:type="paragraph" w:styleId="Debesliotekstas">
    <w:name w:val="Balloon Text"/>
    <w:basedOn w:val="prastasis"/>
    <w:link w:val="DebesliotekstasDiagrama"/>
    <w:unhideWhenUsed/>
    <w:rsid w:val="00240F2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DebesliotekstasDiagrama">
    <w:name w:val="Debesėlio tekstas Diagrama"/>
    <w:basedOn w:val="Numatytasispastraiposriftas"/>
    <w:link w:val="Debesliotekstas"/>
    <w:rsid w:val="00240F2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Ragauskienė</dc:creator>
  <cp:keywords/>
  <dc:description/>
  <cp:lastModifiedBy>KristoforoPro</cp:lastModifiedBy>
  <cp:revision>10</cp:revision>
  <dcterms:created xsi:type="dcterms:W3CDTF">2024-05-27T11:40:00Z</dcterms:created>
  <dcterms:modified xsi:type="dcterms:W3CDTF">2024-06-07T10:22:00Z</dcterms:modified>
</cp:coreProperties>
</file>